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زين‌العابدين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يا مَن يملِك حَوائِجَ السّائِلينَ و يعلَمُ ضَميرَ الصّامِتين</w:t>
      </w:r>
    </w:p>
    <w:p>
      <w:pPr/>
      <w:r>
        <w:rPr>
          <w:rtl w:val="0"/>
          <w:lang w:val="fa-IR"/>
        </w:rPr>
        <w:t xml:space="preserve">ای آن که حاجت نیازمندان به‌دست اوست، و از درونِ خاموشان خبر دارد.</w:t>
      </w:r>
    </w:p>
    <w:p>
      <w:pPr/>
      <w:r>
        <w:rPr>
          <w:rStyle w:val="Ayat2Matn++"/>
          <w:rtl w:val="0"/>
          <w:lang w:val="fa-IR"/>
        </w:rPr>
        <w:t xml:space="preserve">لِكلِّ مَسألَةٍ مِنك سَمعٌ حاضِرٌ و جَوابٌ عَتيد</w:t>
      </w:r>
    </w:p>
    <w:p>
      <w:pPr/>
      <w:r>
        <w:rPr>
          <w:rtl w:val="0"/>
          <w:lang w:val="fa-IR"/>
        </w:rPr>
        <w:t xml:space="preserve">از تو برای هر حاجتی، گوشی شنوا و اجابتی مهیّاست.</w:t>
      </w:r>
    </w:p>
    <w:p>
      <w:pPr/>
      <w:r>
        <w:rPr>
          <w:rStyle w:val="Ayat2Matn++"/>
          <w:rtl w:val="0"/>
          <w:lang w:val="fa-IR"/>
        </w:rPr>
        <w:t xml:space="preserve">اللٰهُمَّ و مَواعيدُك الصّادِقَةُ و أياديك الفاضِلَةُ و رَحمَتُك الواسِعَة</w:t>
      </w:r>
    </w:p>
    <w:p>
      <w:pPr/>
      <w:r>
        <w:rPr>
          <w:rtl w:val="0"/>
          <w:lang w:val="fa-IR"/>
        </w:rPr>
        <w:t xml:space="preserve">باراِلٰها، فقط تو وعده‌هایت صادق‌ و نعمت‌هایت فراوان و رحمتت گسترده است</w:t>
      </w:r>
    </w:p>
    <w:p>
      <w:pPr/>
      <w:r>
        <w:rPr>
          <w:rStyle w:val="Ayat2Matn++"/>
          <w:rtl w:val="0"/>
          <w:lang w:val="fa-IR"/>
        </w:rPr>
        <w:t xml:space="preserve">فَأسألُك أن تُصَلِّىَ عَلَىٰ مُحَمَّدٍ و آلِ مُحَمَّد</w:t>
      </w:r>
    </w:p>
    <w:p>
      <w:pPr/>
      <w:r>
        <w:rPr>
          <w:rtl w:val="0"/>
          <w:lang w:val="fa-IR"/>
        </w:rPr>
        <w:t xml:space="preserve">پس از تو می‌خواهم که بر محمد و آل محمد درود فرستی</w:t>
      </w:r>
    </w:p>
    <w:p>
      <w:pPr/>
      <w:r>
        <w:rPr>
          <w:rStyle w:val="Ayat2Matn++"/>
          <w:rtl w:val="0"/>
          <w:lang w:val="fa-IR"/>
        </w:rPr>
        <w:t xml:space="preserve">و أن تَقضِىَ حَوائِجى لِلدُّنيا والآخِرَةِ إنَّك عَلَىٰ كلِّ شَىءٍ قَدير</w:t>
      </w:r>
    </w:p>
    <w:p>
      <w:pPr/>
      <w:r>
        <w:rPr>
          <w:rtl w:val="0"/>
          <w:lang w:val="fa-IR"/>
        </w:rPr>
        <w:t xml:space="preserve">و حاجات دنیوی و اخرویِ مرا برآورده سازی، که همانا تو بر هر کاری توانایی.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8" name="_x0000_i000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