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صلوات شعبانیه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بِسمِ اللَـهِ الرَّحمَنِ الرَّحِيمِ</w:t>
      </w:r>
    </w:p>
    <w:p>
      <w:pPr/>
      <w:r>
        <w:rPr>
          <w:rStyle w:val="RevayatArabi"/>
          <w:rtl w:val="0"/>
          <w:lang w:val="fa-IR"/>
        </w:rPr>
        <w:t xml:space="preserve">اَللهُمَّ صَلِّ عَلى مُحَمّدٍ وآلِ مُحَمّدٍ</w:t>
      </w:r>
    </w:p>
    <w:p>
      <w:pPr/>
      <w:r>
        <w:rPr>
          <w:rtl w:val="0"/>
          <w:lang w:val="fa-IR"/>
        </w:rPr>
        <w:t xml:space="preserve">خداوندا بر محمّد و آل محمّد درود فرست</w:t>
      </w:r>
    </w:p>
    <w:p>
      <w:pPr/>
      <w:r>
        <w:rPr>
          <w:rStyle w:val="RevayatArabi"/>
          <w:rtl w:val="0"/>
          <w:lang w:val="fa-IR"/>
        </w:rPr>
        <w:t xml:space="preserve">شَجَرَةِ النُّبُوَّة</w:t>
      </w:r>
    </w:p>
    <w:p>
      <w:pPr/>
      <w:r>
        <w:rPr>
          <w:rtl w:val="0"/>
          <w:lang w:val="fa-IR"/>
        </w:rPr>
        <w:t xml:space="preserve">آنان که درخت نبوّت‌اند</w:t>
      </w:r>
    </w:p>
    <w:p>
      <w:pPr/>
      <w:r>
        <w:rPr>
          <w:rStyle w:val="RevayatArabi"/>
          <w:rtl w:val="0"/>
          <w:lang w:val="fa-IR"/>
        </w:rPr>
        <w:t xml:space="preserve"> ومَوضِعِ الرِّسالَة</w:t>
      </w:r>
    </w:p>
    <w:p>
      <w:pPr/>
      <w:r>
        <w:rPr>
          <w:rtl w:val="0"/>
          <w:lang w:val="fa-IR"/>
        </w:rPr>
        <w:t xml:space="preserve">و جایگاه رسالت</w:t>
      </w:r>
    </w:p>
    <w:p>
      <w:pPr/>
      <w:r>
        <w:rPr>
          <w:rStyle w:val="RevayatArabi"/>
          <w:rtl w:val="0"/>
          <w:lang w:val="fa-IR"/>
        </w:rPr>
        <w:t xml:space="preserve"> ومُختَلَفِ المَلائِكَة</w:t>
      </w:r>
    </w:p>
    <w:p>
      <w:pPr/>
      <w:r>
        <w:rPr>
          <w:rtl w:val="0"/>
          <w:lang w:val="fa-IR"/>
        </w:rPr>
        <w:t xml:space="preserve">و محلّ رفت و آمد فرشتگان</w:t>
      </w:r>
    </w:p>
    <w:p>
      <w:pPr/>
      <w:r>
        <w:rPr>
          <w:rStyle w:val="RevayatArabi"/>
          <w:rtl w:val="0"/>
          <w:lang w:val="fa-IR"/>
        </w:rPr>
        <w:t xml:space="preserve"> ومَعدِنِ العِلم</w:t>
      </w:r>
    </w:p>
    <w:p>
      <w:pPr/>
      <w:r>
        <w:rPr>
          <w:rtl w:val="0"/>
          <w:lang w:val="fa-IR"/>
        </w:rPr>
        <w:t xml:space="preserve">و معدن علم</w:t>
      </w:r>
    </w:p>
    <w:p>
      <w:pPr/>
      <w:r>
        <w:rPr>
          <w:rStyle w:val="RevayatArabi"/>
          <w:rtl w:val="0"/>
          <w:lang w:val="fa-IR"/>
        </w:rPr>
        <w:t xml:space="preserve"> و أهلِ بَيتِ الوَحي</w:t>
      </w:r>
    </w:p>
    <w:p>
      <w:pPr/>
      <w:r>
        <w:rPr>
          <w:rtl w:val="0"/>
          <w:lang w:val="fa-IR"/>
        </w:rPr>
        <w:t xml:space="preserve">و خاندان وحی</w:t>
      </w:r>
    </w:p>
    <w:p>
      <w:pPr/>
      <w:r>
        <w:rPr>
          <w:rStyle w:val="RevayatArabi"/>
          <w:rtl w:val="0"/>
          <w:lang w:val="fa-IR"/>
        </w:rPr>
        <w:t xml:space="preserve"> اللهُمَّ صَلِّ عَلى مُحَمّدٍ وآلِ مُحَمّد </w:t>
      </w:r>
    </w:p>
    <w:p>
      <w:pPr/>
      <w:r>
        <w:rPr>
          <w:rtl w:val="0"/>
          <w:lang w:val="fa-IR"/>
        </w:rPr>
        <w:t xml:space="preserve">خداوندا بر محمّد و آل محمّد درود فرست</w:t>
      </w:r>
    </w:p>
    <w:p>
      <w:pPr/>
      <w:r>
        <w:rPr>
          <w:rStyle w:val="RevayatArabi"/>
          <w:rtl w:val="0"/>
          <w:lang w:val="fa-IR"/>
        </w:rPr>
        <w:t xml:space="preserve">الفُلكِ الجاريَةِ في اللُّجَجِ الغامِرَة</w:t>
      </w:r>
    </w:p>
    <w:p>
      <w:pPr/>
      <w:r>
        <w:rPr>
          <w:rtl w:val="0"/>
          <w:lang w:val="fa-IR"/>
        </w:rPr>
        <w:t xml:space="preserve">آنان که کشتی روان‌اند در دریای متلاطم و خروشان</w:t>
      </w:r>
    </w:p>
    <w:p>
      <w:pPr/>
      <w:r>
        <w:rPr>
          <w:rStyle w:val="RevayatArabi"/>
          <w:rtl w:val="0"/>
          <w:lang w:val="fa-IR"/>
        </w:rPr>
        <w:t xml:space="preserve"> يَأمَنُ مَن رَكِبَها</w:t>
      </w:r>
    </w:p>
    <w:p>
      <w:pPr/>
      <w:r>
        <w:rPr>
          <w:rtl w:val="0"/>
          <w:lang w:val="fa-IR"/>
        </w:rPr>
        <w:t xml:space="preserve">هرکه بر آن کشتی سوار شود ایمن است</w:t>
      </w:r>
    </w:p>
    <w:p>
      <w:pPr/>
      <w:r>
        <w:rPr>
          <w:rStyle w:val="RevayatArabi"/>
          <w:rtl w:val="0"/>
          <w:lang w:val="fa-IR"/>
        </w:rPr>
        <w:t xml:space="preserve"> ويَغرَقُ مَن تَرَكَها</w:t>
      </w:r>
    </w:p>
    <w:p>
      <w:pPr/>
      <w:r>
        <w:rPr>
          <w:rtl w:val="0"/>
          <w:lang w:val="fa-IR"/>
        </w:rPr>
        <w:t xml:space="preserve">و هرکه آن را رها کند غرق شود</w:t>
      </w:r>
    </w:p>
    <w:p>
      <w:pPr/>
      <w:r>
        <w:rPr>
          <w:rStyle w:val="RevayatArabi"/>
          <w:rtl w:val="0"/>
          <w:lang w:val="fa-IR"/>
        </w:rPr>
        <w:t xml:space="preserve"> المُتَقَدِّمُ لَهُم مارِق</w:t>
      </w:r>
    </w:p>
    <w:p>
      <w:pPr/>
      <w:r>
        <w:rPr>
          <w:rtl w:val="0"/>
          <w:lang w:val="fa-IR"/>
        </w:rPr>
        <w:t xml:space="preserve">هرکه بر ایشان پیشی گیرد، از دین خارج شود</w:t>
      </w:r>
    </w:p>
    <w:p>
      <w:pPr/>
      <w:r>
        <w:rPr>
          <w:rStyle w:val="RevayatArabi"/>
          <w:rtl w:val="0"/>
          <w:lang w:val="fa-IR"/>
        </w:rPr>
        <w:t xml:space="preserve"> و المُتَأخِّرُ عَنهُم زاهِق</w:t>
      </w:r>
    </w:p>
    <w:p>
      <w:pPr/>
      <w:r>
        <w:rPr>
          <w:rtl w:val="0"/>
          <w:lang w:val="fa-IR"/>
        </w:rPr>
        <w:t xml:space="preserve">و هرکه از آنان عقب مانَد، هلاک گردد</w:t>
      </w:r>
    </w:p>
    <w:p>
      <w:pPr/>
      <w:r>
        <w:rPr>
          <w:rStyle w:val="RevayatArabi"/>
          <w:rtl w:val="0"/>
          <w:lang w:val="fa-IR"/>
        </w:rPr>
        <w:t xml:space="preserve"> و اللّازِمُ لَهُم لاحِق</w:t>
      </w:r>
    </w:p>
    <w:p>
      <w:pPr/>
      <w:r>
        <w:rPr>
          <w:rtl w:val="0"/>
          <w:lang w:val="fa-IR"/>
        </w:rPr>
        <w:t xml:space="preserve">و هرکه با ایشان همراه شود، به آنان مُلحَق شود</w:t>
      </w:r>
    </w:p>
    <w:p>
      <w:pPr/>
      <w:r>
        <w:rPr>
          <w:rStyle w:val="RevayatArabi"/>
          <w:rtl w:val="0"/>
          <w:lang w:val="fa-IR"/>
        </w:rPr>
        <w:t xml:space="preserve"> اللهُمَّ صَلِّ عَلى مُحَمّدٍ وآلِ مُحَمّد </w:t>
      </w:r>
    </w:p>
    <w:p>
      <w:pPr/>
      <w:r>
        <w:rPr>
          <w:rtl w:val="0"/>
          <w:lang w:val="fa-IR"/>
        </w:rPr>
        <w:t xml:space="preserve">خداوندا بر محمّد و آل محمّد درود فرست</w:t>
      </w:r>
    </w:p>
    <w:p>
      <w:pPr/>
      <w:r>
        <w:rPr>
          <w:rStyle w:val="RevayatArabi"/>
          <w:rtl w:val="0"/>
          <w:lang w:val="fa-IR"/>
        </w:rPr>
        <w:t xml:space="preserve">الكَهفِ الحَصِين</w:t>
      </w:r>
    </w:p>
    <w:p>
      <w:pPr/>
      <w:r>
        <w:rPr>
          <w:rtl w:val="0"/>
          <w:lang w:val="fa-IR"/>
        </w:rPr>
        <w:t xml:space="preserve">آنان که پناهگاه محکم‌اند</w:t>
      </w:r>
    </w:p>
    <w:p>
      <w:pPr/>
      <w:r>
        <w:rPr>
          <w:rStyle w:val="RevayatArabi"/>
          <w:rtl w:val="0"/>
          <w:lang w:val="fa-IR"/>
        </w:rPr>
        <w:t xml:space="preserve"> وغياثِ المُضطَرِّ المُستَكين</w:t>
      </w:r>
    </w:p>
    <w:p>
      <w:pPr/>
      <w:r>
        <w:rPr>
          <w:rtl w:val="0"/>
          <w:lang w:val="fa-IR"/>
        </w:rPr>
        <w:t xml:space="preserve">و فریادرسِ بیچارگانِ درمانده</w:t>
      </w:r>
    </w:p>
    <w:p>
      <w:pPr/>
      <w:r>
        <w:rPr>
          <w:rStyle w:val="RevayatArabi"/>
          <w:rtl w:val="0"/>
          <w:lang w:val="fa-IR"/>
        </w:rPr>
        <w:t xml:space="preserve"> ومَلجَأ الهارِبين</w:t>
      </w:r>
    </w:p>
    <w:p>
      <w:pPr/>
      <w:r>
        <w:rPr>
          <w:rtl w:val="0"/>
          <w:lang w:val="fa-IR"/>
        </w:rPr>
        <w:t xml:space="preserve">و پناه گریزندگان</w:t>
      </w:r>
    </w:p>
    <w:p>
      <w:pPr/>
      <w:r>
        <w:rPr>
          <w:rStyle w:val="RevayatArabi"/>
          <w:rtl w:val="0"/>
          <w:lang w:val="fa-IR"/>
        </w:rPr>
        <w:t xml:space="preserve"> وعِصمَةِ المُعتَصِمين</w:t>
      </w:r>
    </w:p>
    <w:p>
      <w:pPr/>
      <w:r>
        <w:rPr>
          <w:rtl w:val="0"/>
          <w:lang w:val="fa-IR"/>
        </w:rPr>
        <w:t xml:space="preserve">و حافظِ پناه‌جویان</w:t>
      </w:r>
    </w:p>
    <w:p>
      <w:pPr/>
      <w:r>
        <w:rPr>
          <w:rStyle w:val="RevayatArabi"/>
          <w:rtl w:val="0"/>
          <w:lang w:val="fa-IR"/>
        </w:rPr>
        <w:t xml:space="preserve"> اللهُمَّ صَلِّ عَلى مُحَمّدٍ وآلِ مُحَمّد </w:t>
      </w:r>
    </w:p>
    <w:p>
      <w:pPr/>
      <w:r>
        <w:rPr>
          <w:rtl w:val="0"/>
          <w:lang w:val="fa-IR"/>
        </w:rPr>
        <w:t xml:space="preserve">خداوندا بر محمّد و آل محمّد درود فرست</w:t>
      </w:r>
    </w:p>
    <w:p>
      <w:pPr/>
      <w:r>
        <w:rPr>
          <w:rStyle w:val="RevayatArabi"/>
          <w:rtl w:val="0"/>
          <w:lang w:val="fa-IR"/>
        </w:rPr>
        <w:t xml:space="preserve">صَلاةً كَثيرَةً تَكونُ لَهُم رِضًا</w:t>
      </w:r>
    </w:p>
    <w:p>
      <w:pPr/>
      <w:r>
        <w:rPr>
          <w:rtl w:val="0"/>
          <w:lang w:val="fa-IR"/>
        </w:rPr>
        <w:t xml:space="preserve">درودی بسیار، که موجب خوشنودی آنان باشد</w:t>
      </w:r>
    </w:p>
    <w:p>
      <w:pPr/>
      <w:r>
        <w:rPr>
          <w:rStyle w:val="RevayatArabi"/>
          <w:rtl w:val="0"/>
          <w:lang w:val="fa-IR"/>
        </w:rPr>
        <w:t xml:space="preserve"> ولِحَقِّ مُحَمَّدٍ وآلِ مُحَمَّدٍ أداءً وقَضاءً</w:t>
      </w:r>
    </w:p>
    <w:p>
      <w:pPr/>
      <w:r>
        <w:rPr>
          <w:rtl w:val="0"/>
          <w:lang w:val="fa-IR"/>
        </w:rPr>
        <w:t xml:space="preserve">و ادا و قضائی برای حقّ محمّد و آل محمّد باشد</w:t>
      </w:r>
    </w:p>
    <w:p>
      <w:pPr/>
      <w:r>
        <w:rPr>
          <w:rStyle w:val="RevayatArabi"/>
          <w:rtl w:val="0"/>
          <w:lang w:val="fa-IR"/>
        </w:rPr>
        <w:t xml:space="preserve">بِحَولٍ مِنكَ وقوَّةٍ يا رَبَّ العالَمين</w:t>
      </w:r>
    </w:p>
    <w:p>
      <w:pPr/>
      <w:r>
        <w:rPr>
          <w:rtl w:val="0"/>
          <w:lang w:val="fa-IR"/>
        </w:rPr>
        <w:t xml:space="preserve">به حول و قوه‌ات، ای پروردگار جهانیان</w:t>
      </w:r>
    </w:p>
    <w:p>
      <w:pPr/>
      <w:r>
        <w:rPr>
          <w:rStyle w:val="RevayatArabi"/>
          <w:rtl w:val="0"/>
          <w:lang w:val="fa-IR"/>
        </w:rPr>
        <w:t xml:space="preserve"> اللهُمَّ صَلِّ عَلى مُحَمّدٍ وآلِ مُحَمّد </w:t>
      </w:r>
    </w:p>
    <w:p>
      <w:pPr/>
      <w:r>
        <w:rPr>
          <w:rtl w:val="0"/>
          <w:lang w:val="fa-IR"/>
        </w:rPr>
        <w:t xml:space="preserve">خداوندا بر محمّد و آل محمّد درود فرست</w:t>
      </w:r>
    </w:p>
    <w:p>
      <w:pPr/>
      <w:r>
        <w:rPr>
          <w:rStyle w:val="RevayatArabi"/>
          <w:rtl w:val="0"/>
          <w:lang w:val="fa-IR"/>
        </w:rPr>
        <w:t xml:space="preserve">الطَّيِّبينَ الأبرارِ الأخيار</w:t>
      </w:r>
    </w:p>
    <w:p>
      <w:pPr/>
      <w:r>
        <w:rPr>
          <w:rtl w:val="0"/>
          <w:lang w:val="fa-IR"/>
        </w:rPr>
        <w:t xml:space="preserve">که پاکان و نیکان و خوبانِ عالَم‌اند</w:t>
      </w:r>
    </w:p>
    <w:p>
      <w:pPr/>
      <w:r>
        <w:rPr>
          <w:rStyle w:val="RevayatArabi"/>
          <w:rtl w:val="0"/>
          <w:lang w:val="fa-IR"/>
        </w:rPr>
        <w:t xml:space="preserve"> الّذينَ أوجَبتَ حُقوقَهُم</w:t>
      </w:r>
    </w:p>
    <w:p>
      <w:pPr/>
      <w:r>
        <w:rPr>
          <w:rtl w:val="0"/>
          <w:lang w:val="fa-IR"/>
        </w:rPr>
        <w:t xml:space="preserve">آنان که حقّشان را [بر همگان] واجب نمودی</w:t>
      </w:r>
    </w:p>
    <w:p>
      <w:pPr/>
      <w:r>
        <w:rPr>
          <w:rStyle w:val="RevayatArabi"/>
          <w:rtl w:val="0"/>
          <w:lang w:val="fa-IR"/>
        </w:rPr>
        <w:t xml:space="preserve"> وفَرَضتَ طاعَتَهُم ووِلايَتَهم</w:t>
      </w:r>
    </w:p>
    <w:p>
      <w:pPr/>
      <w:r>
        <w:rPr>
          <w:rtl w:val="0"/>
          <w:lang w:val="fa-IR"/>
        </w:rPr>
        <w:t xml:space="preserve">و طاعت و ولایتشان را لازم گردانیدی</w:t>
      </w:r>
    </w:p>
    <w:p>
      <w:pPr/>
      <w:r>
        <w:rPr>
          <w:rStyle w:val="RevayatArabi"/>
          <w:rtl w:val="0"/>
          <w:lang w:val="fa-IR"/>
        </w:rPr>
        <w:t xml:space="preserve"> اللهُمَّ صَلِّ عَلى مُحَمّدٍ وآلِ مُحَمّد </w:t>
      </w:r>
    </w:p>
    <w:p>
      <w:pPr/>
      <w:r>
        <w:rPr>
          <w:rtl w:val="0"/>
          <w:lang w:val="fa-IR"/>
        </w:rPr>
        <w:t xml:space="preserve">خداوندا بر محمّد و آل محمّد درود فرست</w:t>
      </w:r>
    </w:p>
    <w:p>
      <w:pPr/>
      <w:r>
        <w:rPr>
          <w:rStyle w:val="RevayatArabi"/>
          <w:rtl w:val="0"/>
          <w:lang w:val="fa-IR"/>
        </w:rPr>
        <w:t xml:space="preserve">واعْمُر قَلبي بِطاعَتِك</w:t>
      </w:r>
    </w:p>
    <w:p>
      <w:pPr/>
      <w:r>
        <w:rPr>
          <w:rtl w:val="0"/>
          <w:lang w:val="fa-IR"/>
        </w:rPr>
        <w:t xml:space="preserve">و دلم را به طاعتَت آباد کن</w:t>
      </w:r>
    </w:p>
    <w:p>
      <w:pPr/>
      <w:r>
        <w:rPr>
          <w:rStyle w:val="RevayatArabi"/>
          <w:rtl w:val="0"/>
          <w:lang w:val="fa-IR"/>
        </w:rPr>
        <w:t xml:space="preserve"> ولا تُخزِني بِمَعصيَتِك</w:t>
      </w:r>
    </w:p>
    <w:p>
      <w:pPr/>
      <w:r>
        <w:rPr>
          <w:rtl w:val="0"/>
          <w:lang w:val="fa-IR"/>
        </w:rPr>
        <w:t xml:space="preserve">و به معصیت و نافرمانی‌ات رسوایم مساز</w:t>
      </w:r>
    </w:p>
    <w:p>
      <w:pPr/>
      <w:r>
        <w:rPr>
          <w:rStyle w:val="RevayatArabi"/>
          <w:rtl w:val="0"/>
          <w:lang w:val="fa-IR"/>
        </w:rPr>
        <w:t xml:space="preserve"> وارْزُقني مواساةَ مَن قَتَّرتَ عَلَيهِ مِن رِزقِك</w:t>
      </w:r>
    </w:p>
    <w:p>
      <w:pPr/>
      <w:r>
        <w:rPr>
          <w:rtl w:val="0"/>
          <w:lang w:val="fa-IR"/>
        </w:rPr>
        <w:t xml:space="preserve">و همدلی و یاریِ کسانی که روزی را بر ایشان تنگ گرفته‌ای (مستمندان) به من عنایت کن</w:t>
      </w:r>
    </w:p>
    <w:p>
      <w:pPr/>
      <w:r>
        <w:rPr>
          <w:rStyle w:val="RevayatArabi"/>
          <w:rtl w:val="0"/>
          <w:lang w:val="fa-IR"/>
        </w:rPr>
        <w:t xml:space="preserve"> بِما وَسَّعتَ عَلَىَّ مِن فَضلِك</w:t>
      </w:r>
    </w:p>
    <w:p>
      <w:pPr/>
      <w:r>
        <w:rPr>
          <w:rtl w:val="0"/>
          <w:lang w:val="fa-IR"/>
        </w:rPr>
        <w:t xml:space="preserve">به آن وسعتی که از فضل خویش به من عطا نمودی</w:t>
      </w:r>
    </w:p>
    <w:p>
      <w:pPr/>
      <w:r>
        <w:rPr>
          <w:rStyle w:val="RevayatArabi"/>
          <w:rtl w:val="0"/>
          <w:lang w:val="fa-IR"/>
        </w:rPr>
        <w:t xml:space="preserve"> ونَشَرتَ عَلَىَّ مِن عَدلِك</w:t>
      </w:r>
    </w:p>
    <w:p>
      <w:pPr/>
      <w:r>
        <w:rPr>
          <w:rtl w:val="0"/>
          <w:lang w:val="fa-IR"/>
        </w:rPr>
        <w:t xml:space="preserve">و از عدل خود بر من گستراندی</w:t>
      </w:r>
    </w:p>
    <w:p>
      <w:pPr/>
      <w:r>
        <w:rPr>
          <w:rStyle w:val="RevayatArabi"/>
          <w:rtl w:val="0"/>
          <w:lang w:val="fa-IR"/>
        </w:rPr>
        <w:t xml:space="preserve"> وأحيَيْتَني تَحتَ ظِلِّك</w:t>
      </w:r>
    </w:p>
    <w:p>
      <w:pPr/>
      <w:r>
        <w:rPr>
          <w:rtl w:val="0"/>
          <w:lang w:val="fa-IR"/>
        </w:rPr>
        <w:t xml:space="preserve">و در سایۀ عنایت خویش حیات بخشیدی</w:t>
      </w:r>
    </w:p>
    <w:p>
      <w:pPr/>
      <w:r>
        <w:rPr>
          <w:rStyle w:val="RevayatArabi"/>
          <w:rtl w:val="0"/>
          <w:lang w:val="fa-IR"/>
        </w:rPr>
        <w:t xml:space="preserve"> وهذا شَهرُ نَبيِّك سَيِّدِ رُسُلِك</w:t>
      </w:r>
    </w:p>
    <w:p>
      <w:pPr/>
      <w:r>
        <w:rPr>
          <w:rtl w:val="0"/>
          <w:lang w:val="fa-IR"/>
        </w:rPr>
        <w:t xml:space="preserve">و این ماهِ پیامبر توست، سرور رسولانِ تو</w:t>
      </w:r>
    </w:p>
    <w:p>
      <w:pPr/>
      <w:r>
        <w:rPr>
          <w:rStyle w:val="RevayatArabi"/>
          <w:rtl w:val="0"/>
          <w:lang w:val="fa-IR"/>
        </w:rPr>
        <w:t xml:space="preserve"> شَعبانُ الّذي حَفَفتَهُ مِنكَ بِالرَّحمَةِ والرِّضوان </w:t>
      </w:r>
    </w:p>
    <w:p>
      <w:pPr/>
      <w:r>
        <w:rPr>
          <w:rtl w:val="0"/>
          <w:lang w:val="fa-IR"/>
        </w:rPr>
        <w:t xml:space="preserve"> ماه شعبانی که آن را با رحمت و خشنودی خودت احاطه نمودی</w:t>
      </w:r>
    </w:p>
    <w:p>
      <w:pPr/>
      <w:r>
        <w:rPr>
          <w:rStyle w:val="RevayatArabi"/>
          <w:rtl w:val="0"/>
          <w:lang w:val="fa-IR"/>
        </w:rPr>
        <w:t xml:space="preserve">الّذي كانَ رَسولُ اللهِ صَلَّى اللهُ عَلَيهِ وآلِهِ وسَلَّمَ يَدأبُ في صيامِهِ وقيامِهِ في لَياليهِ وأيّامِه </w:t>
      </w:r>
    </w:p>
    <w:p>
      <w:pPr/>
      <w:r>
        <w:rPr>
          <w:rtl w:val="0"/>
          <w:lang w:val="fa-IR"/>
        </w:rPr>
        <w:t xml:space="preserve">ماهی که رسول خدا صلّی‌اللٰه‌علیه‌وآله‌وسلّم همواره در روز و شبَش بر روزه‌داری و شب‌زنده‌داری کوشا بود</w:t>
      </w:r>
    </w:p>
    <w:p>
      <w:pPr/>
      <w:r>
        <w:rPr>
          <w:rStyle w:val="RevayatArabi"/>
          <w:rtl w:val="0"/>
          <w:lang w:val="fa-IR"/>
        </w:rPr>
        <w:t xml:space="preserve">بُخوعاً لَكَ</w:t>
      </w:r>
    </w:p>
    <w:p>
      <w:pPr/>
      <w:r>
        <w:rPr>
          <w:rtl w:val="0"/>
          <w:lang w:val="fa-IR"/>
        </w:rPr>
        <w:t xml:space="preserve">تنها برای خاکساری و فروتنی در برابر تو</w:t>
      </w:r>
    </w:p>
    <w:p>
      <w:pPr/>
      <w:r>
        <w:rPr>
          <w:rStyle w:val="RevayatArabi"/>
          <w:rtl w:val="0"/>
          <w:lang w:val="fa-IR"/>
        </w:rPr>
        <w:t xml:space="preserve"> في إكرامِهِ وإعظامِه </w:t>
      </w:r>
    </w:p>
    <w:p>
      <w:pPr/>
      <w:r>
        <w:rPr>
          <w:rtl w:val="0"/>
          <w:lang w:val="fa-IR"/>
        </w:rPr>
        <w:t xml:space="preserve">و گرامی‌داشت و تعظیم ماه شعبان</w:t>
      </w:r>
    </w:p>
    <w:p>
      <w:pPr/>
      <w:r>
        <w:rPr>
          <w:rStyle w:val="RevayatArabi"/>
          <w:rtl w:val="0"/>
          <w:lang w:val="fa-IR"/>
        </w:rPr>
        <w:t xml:space="preserve">إلى مَحَلِّ حِمامِه</w:t>
      </w:r>
    </w:p>
    <w:p>
      <w:pPr/>
      <w:r>
        <w:rPr>
          <w:rtl w:val="0"/>
          <w:lang w:val="fa-IR"/>
        </w:rPr>
        <w:t xml:space="preserve">تا هنگامی که مرگ او فرا رسید</w:t>
      </w:r>
    </w:p>
    <w:p>
      <w:pPr/>
      <w:r>
        <w:rPr>
          <w:rStyle w:val="RevayatArabi"/>
          <w:rtl w:val="0"/>
          <w:lang w:val="fa-IR"/>
        </w:rPr>
        <w:t xml:space="preserve"> اللهُمَّ فَأعِنّا عَلى الاستِنانِ بِسُنَّتِهِ فيه</w:t>
      </w:r>
    </w:p>
    <w:p>
      <w:pPr/>
      <w:r>
        <w:rPr>
          <w:rtl w:val="0"/>
          <w:lang w:val="fa-IR"/>
        </w:rPr>
        <w:t xml:space="preserve">معبودا، پس ما را در پیروی از سنّت آن حضرت در این ماه یاری فرما</w:t>
      </w:r>
    </w:p>
    <w:p>
      <w:pPr/>
      <w:r>
        <w:rPr>
          <w:rStyle w:val="RevayatArabi"/>
          <w:rtl w:val="0"/>
          <w:lang w:val="fa-IR"/>
        </w:rPr>
        <w:t xml:space="preserve"> ونَيلِ الشَّفاعَةِ لَدَيه</w:t>
      </w:r>
    </w:p>
    <w:p>
      <w:pPr/>
      <w:r>
        <w:rPr>
          <w:rtl w:val="0"/>
          <w:lang w:val="fa-IR"/>
        </w:rPr>
        <w:t xml:space="preserve">و به شفاعتش نائل گردان</w:t>
      </w:r>
    </w:p>
    <w:p>
      <w:pPr/>
      <w:r>
        <w:rPr>
          <w:rStyle w:val="RevayatArabi"/>
          <w:rtl w:val="0"/>
          <w:lang w:val="fa-IR"/>
        </w:rPr>
        <w:t xml:space="preserve"> اللهُمَّ واجْعَلهُ لي شَفيعاً مُشَفَّعًا</w:t>
      </w:r>
    </w:p>
    <w:p>
      <w:pPr/>
      <w:r>
        <w:rPr>
          <w:rtl w:val="0"/>
          <w:lang w:val="fa-IR"/>
        </w:rPr>
        <w:t xml:space="preserve">بارالها، و او را برای من شَفیعی قرار بده که شفاعتش پذیرفته است</w:t>
      </w:r>
    </w:p>
    <w:p>
      <w:pPr/>
      <w:r>
        <w:rPr>
          <w:rStyle w:val="RevayatArabi"/>
          <w:rtl w:val="0"/>
          <w:lang w:val="fa-IR"/>
        </w:rPr>
        <w:t xml:space="preserve"> وطَريقاً إليْكَ مَهيَعًا</w:t>
      </w:r>
    </w:p>
    <w:p>
      <w:pPr/>
      <w:r>
        <w:rPr>
          <w:rtl w:val="0"/>
          <w:lang w:val="fa-IR"/>
        </w:rPr>
        <w:t xml:space="preserve">و او را راهی روشن و گسترده به‌سویت قرار بده</w:t>
      </w:r>
    </w:p>
    <w:p>
      <w:pPr/>
      <w:r>
        <w:rPr>
          <w:rStyle w:val="RevayatArabi"/>
          <w:rtl w:val="0"/>
          <w:lang w:val="fa-IR"/>
        </w:rPr>
        <w:t xml:space="preserve"> واجْعَلني لَهُ مُتَّبِعًا </w:t>
      </w:r>
    </w:p>
    <w:p>
      <w:pPr/>
      <w:r>
        <w:rPr>
          <w:rtl w:val="0"/>
          <w:lang w:val="fa-IR"/>
        </w:rPr>
        <w:t xml:space="preserve">و مرا پیرو او کن</w:t>
      </w:r>
    </w:p>
    <w:p>
      <w:pPr/>
      <w:r>
        <w:rPr>
          <w:rStyle w:val="RevayatArabi"/>
          <w:rtl w:val="0"/>
          <w:lang w:val="fa-IR"/>
        </w:rPr>
        <w:t xml:space="preserve">حَتّى ألقاكَ يَومَ القيامَة </w:t>
      </w:r>
    </w:p>
    <w:p>
      <w:pPr/>
      <w:r>
        <w:rPr>
          <w:rtl w:val="0"/>
          <w:lang w:val="fa-IR"/>
        </w:rPr>
        <w:t xml:space="preserve">تا روز قیامت تو را ملاقات نمایم</w:t>
      </w:r>
    </w:p>
    <w:p>
      <w:pPr/>
      <w:r>
        <w:rPr>
          <w:rStyle w:val="RevayatArabi"/>
          <w:rtl w:val="0"/>
          <w:lang w:val="fa-IR"/>
        </w:rPr>
        <w:t xml:space="preserve">عَنّي راضيًا</w:t>
      </w:r>
    </w:p>
    <w:p>
      <w:pPr/>
      <w:r>
        <w:rPr>
          <w:rtl w:val="0"/>
          <w:lang w:val="fa-IR"/>
        </w:rPr>
        <w:t xml:space="preserve">در حالی که از من خشنود باشی</w:t>
      </w:r>
    </w:p>
    <w:p>
      <w:pPr/>
      <w:r>
        <w:rPr>
          <w:rStyle w:val="RevayatArabi"/>
          <w:rtl w:val="0"/>
          <w:lang w:val="fa-IR"/>
        </w:rPr>
        <w:t xml:space="preserve"> وعَن ذُنوبي غاضيًا</w:t>
      </w:r>
    </w:p>
    <w:p>
      <w:pPr/>
      <w:r>
        <w:rPr>
          <w:rtl w:val="0"/>
          <w:lang w:val="fa-IR"/>
        </w:rPr>
        <w:t xml:space="preserve">و از گناهانم چشم پوشیده باشی</w:t>
      </w:r>
    </w:p>
    <w:p>
      <w:pPr/>
      <w:r>
        <w:rPr>
          <w:rStyle w:val="RevayatArabi"/>
          <w:rtl w:val="0"/>
          <w:lang w:val="fa-IR"/>
        </w:rPr>
        <w:t xml:space="preserve"> قَد أوجَبتَ لي مِنكَ الرَّحمَةَ والرِّضوان</w:t>
      </w:r>
    </w:p>
    <w:p>
      <w:pPr/>
      <w:r>
        <w:rPr>
          <w:rtl w:val="0"/>
          <w:lang w:val="fa-IR"/>
        </w:rPr>
        <w:t xml:space="preserve">و رحمت و رضوانت را بر من حتمی نموده باشی</w:t>
      </w:r>
    </w:p>
    <w:p>
      <w:pPr/>
      <w:r>
        <w:rPr>
          <w:rStyle w:val="RevayatArabi"/>
          <w:rtl w:val="0"/>
          <w:lang w:val="fa-IR"/>
        </w:rPr>
        <w:t xml:space="preserve"> وأنزَلتَني دارَ القَرارِ ومَحَلَّ الأخيار.</w:t>
      </w:r>
    </w:p>
    <w:p>
      <w:pPr/>
      <w:r>
        <w:rPr>
          <w:rtl w:val="0"/>
          <w:lang w:val="fa-IR"/>
        </w:rPr>
        <w:t xml:space="preserve">و در منزلگاه آرامش و اطمینان، و محلّ خوبان جای داده باشی.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