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هجدهم</w:t>
      </w:r>
    </w:p>
    <w:p>
      <w:pPr>
        <w:pStyle w:val="Heading5"/>
      </w:pPr>
      <w:r>
        <w:rPr>
          <w:rtl w:val="0"/>
          <w:lang w:val="fa-IR"/>
        </w:rPr>
        <w:t xml:space="preserve">استلزام ممکن بالذات، واجب بالذات و یا ممتنع بالذات را</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ادلۀ استحالۀ استلزام ممکن بالذات، ضرورت وجود یا ضرورت عدم را</w:t>
      </w:r>
    </w:p>
    <w:p>
      <w:pPr/>
      <w:r>
        <w:rPr>
          <w:rtl w:val="0"/>
          <w:lang w:val="fa-IR"/>
        </w:rPr>
        <w:t xml:space="preserve">[علت اینکه] ممکن بالذات مستوجب ضرورت وجودى یا ضرورت عدمى نشود، در یک موردى از موارد یا اینکه در همه‌جا، یکى اینکه بین واجب و ممکن ملازمه ازبین مى‏رود درحالى‌که قطعاً نفى ممکن، موجب نفى واجب خواهد شد، به دلیل اینکه ممکن که صادر اول و همین‌طور مراتب نازلۀ بعد از او، وجودش مستند به وجود واجب است و نفى صادر اول که معلول است بالنسبه به واجب، موجب نفى علت که همان واجب الوجود است خواهد شد. دوم اینکه مطلب را توسعه مى‏دهیم و در سایر سلسلۀ علل و معلولات هم همین مطلب را مى‏گوییم که نفى معلول، مستوجب نفى واجب بالغیر است که اثبات این مسئله دلالت بر ثبوت امتناع ذاتى مى‏کند. یعنى نفى معلول با توجه به مسئلۀ علیت و لحاظ علیت موجب بشود که علت که واجب بالغیر است در سلسلۀ طولیه، عدم براى او ضرورت داشته باشد بنابراین این موجب امتناع ذاتى خواهد بود.</w:t>
      </w:r>
    </w:p>
    <w:p>
      <w:pPr>
        <w:pStyle w:val="SoalMatn"/>
      </w:pPr>
      <w:r>
        <w:rPr>
          <w:rtl w:val="0"/>
          <w:lang w:val="fa-IR"/>
        </w:rPr>
        <w:t xml:space="preserve">تلمیذ</w:t>
      </w:r>
      <w:r>
        <w:rPr>
          <w:rtl w:val="0"/>
          <w:lang w:val="fa-IR"/>
        </w:rPr>
        <w:t xml:space="preserve">: نفى علیت غیر از نفى ذات است.</w:t>
      </w:r>
    </w:p>
    <w:p>
      <w:pPr/>
      <w:r>
        <w:rPr>
          <w:rtl w:val="0"/>
          <w:lang w:val="fa-IR"/>
        </w:rPr>
        <w:t xml:space="preserve">استاد</w:t>
      </w:r>
      <w:r>
        <w:rPr>
          <w:rtl w:val="0"/>
          <w:lang w:val="fa-IR"/>
        </w:rPr>
        <w:t xml:space="preserve">: علت که منافات با ذات نیست.</w:t>
      </w:r>
    </w:p>
    <w:p>
      <w:pPr>
        <w:pStyle w:val="SoalMatn"/>
      </w:pPr>
      <w:r>
        <w:rPr>
          <w:rtl w:val="0"/>
          <w:lang w:val="fa-IR"/>
        </w:rPr>
        <w:t xml:space="preserve">تلمیذ</w:t>
      </w:r>
      <w:r>
        <w:rPr>
          <w:rtl w:val="0"/>
          <w:lang w:val="fa-IR"/>
        </w:rPr>
        <w:t xml:space="preserve">: اینکه نفى بشود علت هم منتفی است.‏</w:t>
      </w:r>
    </w:p>
    <w:p>
      <w:pPr/>
      <w:r>
        <w:rPr>
          <w:rtl w:val="0"/>
          <w:lang w:val="fa-IR"/>
        </w:rPr>
        <w:t xml:space="preserve">استاد</w:t>
      </w:r>
      <w:r>
        <w:rPr>
          <w:rtl w:val="0"/>
          <w:lang w:val="fa-IR"/>
        </w:rPr>
        <w:t xml:space="preserve">: ذات در مقام علت. خود علیت، اتّصاف بدون موصوف که معنی ندارد.</w:t>
      </w:r>
    </w:p>
    <w:p>
      <w:pPr>
        <w:pStyle w:val="SoalMatn"/>
      </w:pPr>
      <w:r>
        <w:rPr>
          <w:rtl w:val="0"/>
          <w:lang w:val="fa-IR"/>
        </w:rPr>
        <w:t xml:space="preserve">تلمیذ</w:t>
      </w:r>
      <w:r>
        <w:rPr>
          <w:rtl w:val="0"/>
          <w:lang w:val="fa-IR"/>
        </w:rPr>
        <w:t xml:space="preserve">: ما که اختیار داریم یک امرى را حادث مى‏کنیم. ممکن است اصلاً حادث نکنیم اگر حادث کردیم علت هستیم و اگر حادث نکردیم علت نیستیم.</w:t>
      </w:r>
    </w:p>
    <w:p>
      <w:pPr/>
      <w:r>
        <w:rPr>
          <w:rtl w:val="0"/>
          <w:lang w:val="fa-IR"/>
        </w:rPr>
        <w:t xml:space="preserve">استاد</w:t>
      </w:r>
      <w:r>
        <w:rPr>
          <w:rtl w:val="0"/>
          <w:lang w:val="fa-IR"/>
        </w:rPr>
        <w:t xml:space="preserve">: بر فرض اینکه حادث کردیم.</w:t>
      </w:r>
    </w:p>
    <w:p>
      <w:pPr>
        <w:pStyle w:val="SoalMatn"/>
      </w:pPr>
      <w:r>
        <w:rPr>
          <w:rtl w:val="0"/>
          <w:lang w:val="fa-IR"/>
        </w:rPr>
        <w:t xml:space="preserve">تلمیذ</w:t>
      </w:r>
      <w:r>
        <w:rPr>
          <w:rtl w:val="0"/>
          <w:lang w:val="fa-IR"/>
        </w:rPr>
        <w:t xml:space="preserve">: همچنان که حادث کردیم ممکن است که معدوم بشود.</w:t>
      </w:r>
    </w:p>
    <w:p>
      <w:pPr/>
      <w:r>
        <w:rPr>
          <w:rtl w:val="0"/>
          <w:lang w:val="fa-IR"/>
        </w:rPr>
        <w:t xml:space="preserve">استاد</w:t>
      </w:r>
      <w:r>
        <w:rPr>
          <w:rtl w:val="0"/>
          <w:lang w:val="fa-IR"/>
        </w:rPr>
        <w:t xml:space="preserve">: معدوم بشود یا علت براى عدم مى‏خواهد؟ یعنى یک شی‏ء همان‌طور [که برای وجود علت می‌خواهد برای عدم هم علت می‌خواهد.]</w:t>
      </w:r>
    </w:p>
    <w:p>
      <w:pPr>
        <w:pStyle w:val="SoalMatn"/>
      </w:pPr>
      <w:r>
        <w:rPr>
          <w:rtl w:val="0"/>
          <w:lang w:val="fa-IR"/>
        </w:rPr>
        <w:t xml:space="preserve">تلمیذ</w:t>
      </w:r>
      <w:r>
        <w:rPr>
          <w:rtl w:val="0"/>
          <w:lang w:val="fa-IR"/>
        </w:rPr>
        <w:t xml:space="preserve">: همان‌طور نفى‌اش کردیم.</w:t>
      </w:r>
    </w:p>
    <w:p>
      <w:pPr/>
      <w:r>
        <w:rPr>
          <w:rtl w:val="0"/>
          <w:lang w:val="fa-IR"/>
        </w:rPr>
        <w:t xml:space="preserve">استاد</w:t>
      </w:r>
      <w:r>
        <w:rPr>
          <w:rtl w:val="0"/>
          <w:lang w:val="fa-IR"/>
        </w:rPr>
        <w:t xml:space="preserve">: با فرض علیت که فرض ثبوت است، حالا که در خارج وجود پیدا کرده است پس علیت و معلولیت در خارج تحقق پیدا کرده است. حالا با فرض عدم معلول که الآن حادث است، باید عدم علت فرض بشود چون معلول بدون علت نمى‏شود. یعنى وجود معلول، وجود علت را لازم مى‏گیرد و عدم معلول، عدم علت را لازم نمى‏گیرد. ممکن است علت باشد ولیکن معلول نباشد منتها ذات باشد. ذات، نه در مرتبۀ دیگر! با توجه به این مسئله در واجب الوجود که علت براى صادر اول است، صادر اول معلول براى واجب الوجود مى‏شود. اگر با فرض صادر اول که الآن هست نه‌اینکه نبوده است، یعنى با فرض صادر اول، عدم او لحاظ بشود. صادر اول که از مرحلۀ امکان خارج نشده است، على‌اىّ‌حال ذات صادر اول باز در امکان ذاتى هست چطور اینکه قبلاً صحبت شد هر ماهیتى که لباس وجود بپوشد یا نپوشد همیشه امکان ذاتى را مصاحب با خودش خواهد داشت و به‌عبارت‌دیگر:</w:t>
      </w:r>
    </w:p>
    <w:p>
      <w:pPr/>
      <w:r>
        <w:rPr>
          <w:rtl w:val="0"/>
          <w:lang w:val="fa-IR"/>
        </w:rPr>
        <w:t xml:space="preserve">«سیه‌رویى» همین جنبۀ ذاتیات، امکان ذاتى است که لاشی‏ء است و استجلاب هیچ امرى را نمى‏کند، استجلاب حیثیت وجودى را نمى‏کند. و فقط جعل است که بر این سیه‏رویى، از نور وجود خودش او را مبدل به سفید‌رویى مى‏کند و وجود براى او آن سیه‏رویى را ازبین مى‏برد. حالا صادر اول معلول اول مى‏شود، این معلول اول ذاتش آیا الآن ممکن است یا نه؟ گفتیم که امکان ازبین نمى‏رود. مسئله این است که با فرض وجود صادر اول اگر الآن ما براى او فرض عدم بکنیم، یعنى ممکن بالذات، واجب الوجودى را لازم مى‏گیرد یعنى چون الآن این امکان ذاتى در خارج هست لازمۀ این وجود خارجىِ ممکن اول، واجب الوجود است چون فرض این است که بالاتر از آن علتى نیست مگر علت العلل. حالا اگر قرار بر این باشد که نه، هیچ استلزامى بین صادر اول و بین واجب الوجود وجود ندارد، یعنى هیچ علقۀ لزومیه و لاینفکّى بین صادر اول و بین واجب الوجود بالذات نیست، بین لازم و ملزوم همیشه تعلّق هست؛ هرجا که نار هست در آنجا حرارت هست، هرجا که ماء هست در آنجا برودت هست. حالا اگر قرار باشد بر اینکه یک‌ جا شما پیدا کنید که این استلزام بین نار و بین حرارت در آنجا منتفى باشد لازمه‏اش این است که نار، دیگر علت براى حرارت نباشد و </w:t>
      </w:r>
      <w:r>
        <w:rPr>
          <w:rStyle w:val="Arabi"/>
          <w:rtl w:val="0"/>
          <w:lang w:val="fa-IR"/>
        </w:rPr>
        <w:t xml:space="preserve">هو خلافٌ</w:t>
      </w:r>
      <w:r>
        <w:rPr>
          <w:rtl w:val="0"/>
          <w:lang w:val="fa-IR"/>
        </w:rPr>
        <w:t xml:space="preserve">.</w:t>
      </w:r>
    </w:p>
    <w:p>
      <w:pPr/>
      <w:r>
        <w:rPr>
          <w:rtl w:val="0"/>
          <w:lang w:val="fa-IR"/>
        </w:rPr>
        <w:t xml:space="preserve">پس این مسئلۀ امتناع ذاتى که بین نار و عدم حرارت هست برگشتش به اثبات تلازم علیت و علقۀ لزومیۀ بین ملزوم و بین لازم یا بین علت و بین معلول خواهد بود. در مسئلۀ صادر اول هم همین مطلب گفته مى‏شود؛ صادر اول وجودش ملزوم براى وجود واجب الوجود است. نمى‏گوییم: لازم است. لازم بالنسبه به ملزوم اعم است؛ ممکن است حرارت باشد و نار نباشد، حرارت از یک امر دیگرى باشد، حتى از اصطکاک بین دو شی‏ء هم حرارت به‌وجود مى‏آید ولى نار نیست. وجود صادر اول، وجود واجب‏الوجود را لازم مى‏گیرد و لاعکس. وجود واجب‏الوجود، وجود صادر اول را لازم نمى‏گیرد. واجب الوجود در مقام ذات، خود واجب الوجود است بعد صادر اول پیدا مى‏شود، بعد صادر دوم پیدا مى‏شود، بعد این سلسلۀ عوالم پیدا مى‏شود. بنابراین نفسِ از این‌طرف قضیه، ملزوم و لازم است. وجود صادر اول، ملزوم براى لازمى است که آن لازم، وجود واجب الوجود بالذات است.</w:t>
      </w:r>
    </w:p>
    <w:p>
      <w:pPr/>
      <w:r>
        <w:rPr>
          <w:rtl w:val="0"/>
          <w:lang w:val="fa-IR"/>
        </w:rPr>
        <w:t xml:space="preserve">مرحوم آخوند مى‏فرمایند: اگر قرار باشد این قضیه نباشد یعنى صادر اول واجب الوجود را لازم نگیرد پس خلافش باید ثابت باشد خلافش چیست؟ عدم صادر اول باید مستوجب نفى واجب الوجود بالذات باشد، چون امر در دوران بین دو چیز است بین نفى و اثبات است، اگر وجود صادر اول واجب الوجود را لازم نگیرد پس نفى او باید لازم بگیرد عدم واجب الوجود را که امتناع ذاتى است. این اشکال نسبت به اصل واجب الوجود هست. حالا همین اشکال در یک دایرۀ وسیع‏تر نسبت به سلسلۀ علل و معلولات هست همین قضیۀ علیت را هم در آنجا مطرح کنیم.</w:t>
      </w:r>
    </w:p>
    <w:p>
      <w:pPr>
        <w:pStyle w:val="Heading6"/>
      </w:pPr>
      <w:r>
        <w:rPr>
          <w:rtl w:val="0"/>
          <w:lang w:val="fa-IR"/>
        </w:rPr>
        <w:t xml:space="preserve">اشکال به نحوۀ تلازم مرحوم آخوند بین ممکن بالذات و واجب بالذات</w:t>
      </w:r>
    </w:p>
    <w:p>
      <w:pPr/>
      <w:r>
        <w:rPr>
          <w:rtl w:val="0"/>
          <w:lang w:val="fa-IR"/>
        </w:rPr>
        <w:t xml:space="preserve">اشکالى که بعضى‏ها امکان دارد بر این مطلب بکنند آن اشکال این است که شما در مسئلۀ امکان ذاتى و مسئلۀ واجب الوجود، بحث را در امکان ذاتى با اتصاف به جنبۀ علیت بردید. یعنى وقتى‌ که شما مى‏گویید: یک ممکن بالذات، واجب الوجود را لازم مى‏گیرد چه ارتباطى بین ممکن بالذات و بین واجب الوجود هست؟ آیا ارتباط تلازم است که هر وقت واجب الوجود هست در آنجا باید امکان ذاتى مخلوقات وجود داشته باشد، در هرجا که ممکن بالذات هست از این‌طرف باید واجب الوجود باشد. این‌طرف را قبول داریم ولى اینکه از آن‌طرف قضیه که در هر برهه‌اى که واجب الوجود بالذات ثابت باشد در آنجا باید ممکن بالذات هم ثابت باشد از کجا یک‌هم‌چنین مسئله‏اى را مطرح مى‏کنید؟! الاّ اینکه جنبۀ اتصاف به علیت را در اینجا دخیل کنید بگویید: ممکن بالذات در مقام معلولیت لازم مى‏گیرد واجب الوجود بالذات را در مقام علیت! و در اینجا ممکن بالذات از جهت امکان ذاتى خارج مى‏شود و مسئله تبدیل به جهت ضروریۀ ثبوتیه می‌شود! چون بین علت و بین معلول فاصله‌اى نیست و در هرجا که علت هست در آنجا معلول هست دیگر بحث از امکان ذاتى خارج مى‏شود. حالا آن معلول ما ممکن بالذات باشد یا ممکن بالغیر باشد ـ ممکن بالغیر که نداریم ـ یا ممکن بالقیاس الى الغیر باشد یا فرض مى‏کنیم که اصلاً واجب باشد. هرچه باشد اصلاً زمینۀ بحث از امکان ذاتى به یک امر دیگر متبدّل مى‏شود.</w:t>
      </w:r>
    </w:p>
    <w:p>
      <w:pPr/>
      <w:r>
        <w:rPr>
          <w:rtl w:val="0"/>
          <w:lang w:val="fa-IR"/>
        </w:rPr>
        <w:t xml:space="preserve">من‌باب‌مثال همین مطلب را در مورد ترتّب احکام بر موضوعات مختلف به‌لحاظ شرایط مختلف مى‏زنیم: </w:t>
      </w:r>
      <w:r>
        <w:rPr>
          <w:rStyle w:val="Arabi"/>
          <w:rtl w:val="0"/>
          <w:lang w:val="fa-IR"/>
        </w:rPr>
        <w:t xml:space="preserve">«مکلّف بما هو مکلّف إن کان صحیحاً مستوى القامة کذا و کذا یجب علیه الصلوة مستویاً، یجب علیه الصلوة قاعداً»</w:t>
      </w:r>
      <w:r>
        <w:rPr>
          <w:rtl w:val="0"/>
          <w:lang w:val="fa-IR"/>
        </w:rPr>
        <w:t xml:space="preserve">، اگر باز مرضش بیشتر است بیل به کمرش خورده است و اصلاً نمى‏تواند بلند شود </w:t>
      </w:r>
      <w:r>
        <w:rPr>
          <w:rStyle w:val="Arabi"/>
          <w:rtl w:val="0"/>
          <w:lang w:val="fa-IR"/>
        </w:rPr>
        <w:t xml:space="preserve">«یجب علیه الصلوة حتى مستلقیاً»</w:t>
      </w:r>
      <w:r>
        <w:rPr>
          <w:rtl w:val="0"/>
          <w:lang w:val="fa-IR"/>
        </w:rPr>
        <w:t xml:space="preserve">. بنابراین مکلّف با توجه به شرایط خاص، احکام مختلفى را به‌خود مى‏گیرد. چرا احکام مختلف است؟ چون موضوعش فرق کرده است. در هر جایى یک موضوع براى یک نحوى و در هرجا یک حکم براى یک موضوع خاصى هست. آن‌وقت ما نمى‏توانیم در اینجا احکام هرکدام از این موضوع‌هاى مختلف را با حکم دیگرى مقایسه کنیم به‌خاطر این است که‏ حکم، خودش فى‌حد‌نفسه از خودش اختیارى ندارد، حکم تابع موضوع است. وقتى ‌که موضوع ما در مکلّف اختلاف پیدا کرد ما نمى‏توانیم این موضوع را با آن موضوع مقایسه کنیم بگوییم: این مثل آن است. مکلّفى که </w:t>
      </w:r>
      <w:r>
        <w:rPr>
          <w:rStyle w:val="Arabi"/>
          <w:rtl w:val="0"/>
          <w:lang w:val="fa-IR"/>
        </w:rPr>
        <w:t xml:space="preserve">مغشیاًعلیه</w:t>
      </w:r>
      <w:r>
        <w:rPr>
          <w:rtl w:val="0"/>
          <w:lang w:val="fa-IR"/>
        </w:rPr>
        <w:t xml:space="preserve"> هست با مکلّفى که </w:t>
      </w:r>
      <w:r>
        <w:rPr>
          <w:rStyle w:val="Arabi"/>
          <w:rtl w:val="0"/>
          <w:lang w:val="fa-IR"/>
        </w:rPr>
        <w:t xml:space="preserve">مستلقیاً</w:t>
      </w:r>
      <w:r>
        <w:rPr>
          <w:rtl w:val="0"/>
          <w:lang w:val="fa-IR"/>
        </w:rPr>
        <w:t xml:space="preserve"> هست مسئله‏اش فرق مى‏کند. مکلّف صحیح و سالم نسبت به مکلّف مریض و معیب حکمش فرق مى‏کند. مکلّف در حال اضطرار با مکلّف در حال اختیار تفاوت مى‏کند. بنابراین نمى‏توانیم هر موضوعى را با دیگرى مقایسه کنیم.</w:t>
      </w:r>
    </w:p>
    <w:p>
      <w:pPr/>
      <w:r>
        <w:rPr>
          <w:rtl w:val="0"/>
          <w:lang w:val="fa-IR"/>
        </w:rPr>
        <w:t xml:space="preserve">شما که مرحوم آخوند هستید در اینجا مسئله را بین‏ ممکن بالذات و بین واجب الوجود بالذات یا ممتنع بالذات قراردادید، یعنى مى‏خواهید بفرمایید که بین ممکن بالذات من حیث أنّه ممکن‏ بالذات تلازمى جدا نشدنى با واجب الوجود بالذات یا با ممتنع بالذات در بعضى از موارد هست؛ شما این را مى‏خواهید بگویید. بعد در مقام مثال که مثال زدید گفتید: نگاه کنید بین صادر اول و بین واجب الوجود بالذات در آنجا بینشان تلازم هست، صادر اول ممکن بالذات است و واجب الوجود بالذات مبدأ اول و علت العلل است و با وجود صادر اول، واجب الوجود بالذاتى را لازم مى‏گیرد. این ممکن، آن را لازم مى‏گیرد.</w:t>
      </w:r>
    </w:p>
    <w:p>
      <w:pPr/>
      <w:r>
        <w:rPr>
          <w:rtl w:val="0"/>
          <w:lang w:val="fa-IR"/>
        </w:rPr>
        <w:t xml:space="preserve">اشکال مطلب این است که در ممکن بالذات اگر ماهیت ممکن بالذات مدنظر است که ماهیت ممکن بالذات هیچ‌وقت واجب الوجود بالذاتى را لازم نمى‏گیرد، چون این دوتا مقولۀ جدا از همدیگر هستند؛ واجب الوجود بالذات آن ماهیتى است که ماهیت آن عین إنیّته و ماهیت آن عین وجوده و آن وجود براى او ضرورت دارد و در خارج ثابت هست </w:t>
      </w:r>
      <w:r>
        <w:rPr>
          <w:rStyle w:val="Arabi"/>
          <w:rtl w:val="0"/>
          <w:lang w:val="fa-IR"/>
        </w:rPr>
        <w:t xml:space="preserve">و لا یحتاج الى الغیر و هو غنىٌ مستغنٍ فى الذات عن الغیر</w:t>
      </w:r>
      <w:r>
        <w:rPr>
          <w:rtl w:val="0"/>
          <w:lang w:val="fa-IR"/>
        </w:rPr>
        <w:t xml:space="preserve">. این تعریف براى واجب الوجود بالذات هست. حالا سراغ ممکن بالذات آمدیم؛ ممکن بالذات آن ماهیتى است که براى وجود، به یک وجود دیگر نیاز دارد، حالا چه استلزامى بین ممکن بالذات و بین واجب الوجود هست؟ اگر بخواهد وجود پیدا بکند، به یک علتى نیاز دارد. اما اگر نخواهد وجود پیدا کند چه؟ دلش نمى‏خواهد وجود پیدا کند یا اینکه واجب الوجود هست نمى‏خواهد. در این ماهیت امکان ذاتى نخوابیده که حتماً باید یک واجب الوجود بالذاتى در اینجا ضمیمه بشود، چون این دو تعریف جدای از همدیگر هستند. در تعریف یک قسیم، قسیم دیگر راه ندارد. بحث، بحث ماهیت است نه بحث وجود خارجى. اگر شما اسم را تعریف مى‏کنید نمى‏توانید در این تعریف فعل را هم دخالت بدهید. اگر مى‏خواهید حرف را به یک معناى فى‌الغیر تعریف کنید، نه اسم در این معناى حرف دخالت دارد و نه فعل، چون هردو قسیم همدیگر هستند. بله، مَقسم این سه‌تا در این تعریف دخالت دارد. تقییدِ مَقسم یعنى تولّد قسیم، تولّد قسم، اقسام براى این مَقسم به‌وجود بیاید. ماهیت واجب الوجود عبارت از استغناى ذاتى از غیر است. ماهیت امکان ذاتى عبارت از </w:t>
      </w:r>
      <w:r>
        <w:rPr>
          <w:rStyle w:val="Arabi"/>
          <w:rtl w:val="0"/>
          <w:lang w:val="fa-IR"/>
        </w:rPr>
        <w:t xml:space="preserve">استواء طرفَى الوجود و العدم بالنسبة الى هذه الماهیة،</w:t>
      </w:r>
      <w:r>
        <w:rPr>
          <w:rtl w:val="0"/>
          <w:lang w:val="fa-IR"/>
        </w:rPr>
        <w:t xml:space="preserve"> کجا در او واجب الوجود خوابیده است؟! کجا در او امتناع ذاتى خوابیده است؟! نه امتناع ذاتى در ماهیت ممکن بالذات [خوابیده و نه واجب الوجود]! بله، اگر ممکن بالذات بخواهد لباس وجود بپوشد نیاز به واجب الوجود دارد، اگر این ممکن بالذات بخواهد از کَتم عدم پا به عرصۀ وجود بگذارد نیاز به علت دارد؛ حالا یا آن علت، علت طولیه است یا مثل صادر اول علتش علت العلل است. این چه ربطى به ماهیت ممکن بالذات دارد؟! پس وقتى که شما مى‏خواهید تلازم بین ممکن بالذات و بین واجب الوجود به‌وجود بیاورید باید علیت را در اینجا بیاورید دخیل کنید. بله، ممکن بالذات در مرتبۀ معلولیت، واجب الوجود را لازم گرفته است، ما قبول داریم. صادر اول چون معلول براى علت است بدون علت که نمى‏شود. اصلاً در تعریف صادر اول به‌لحاظ معلولیت، واجب الوجود خوابیده است. صادر اول عبارت از آن معلول اولى است که </w:t>
      </w:r>
      <w:r>
        <w:rPr>
          <w:rStyle w:val="Arabi"/>
          <w:rtl w:val="0"/>
          <w:lang w:val="fa-IR"/>
        </w:rPr>
        <w:t xml:space="preserve">یصدُر عن واجب الوجود.</w:t>
      </w:r>
      <w:r>
        <w:rPr>
          <w:rtl w:val="0"/>
          <w:lang w:val="fa-IR"/>
        </w:rPr>
        <w:t xml:space="preserve"> یعنى تا مى‏خواهید بگویید: صادر اول باید واجب الوجود بیاورید. </w:t>
      </w:r>
      <w:r>
        <w:rPr>
          <w:rStyle w:val="Arabi"/>
          <w:rtl w:val="0"/>
          <w:lang w:val="fa-IR"/>
        </w:rPr>
        <w:t xml:space="preserve">الصادرُ الاول الماهیةُ الممکنةُ بالذات الذى یَصدُرُ عن علةِ الاولى.</w:t>
      </w:r>
      <w:r>
        <w:rPr>
          <w:rtl w:val="0"/>
          <w:lang w:val="fa-IR"/>
        </w:rPr>
        <w:t xml:space="preserve"> آن علت أولى عبارت از واجب الوجود بالذات است. و این مسئله با آن که شما مطرح کردید که ممکن بالذات در بعضى از موارد، امتناع ذاتى را لازم مى‏گیرد، یا اینکه وجوب ذاتى را لازم مى‏گیرد، با این منافات دارد، و همین‌طور در سلسلۀ طولیه. ممکن است اشکالى به این کیفیت به کلام مرحوم آخوند بشود.</w:t>
      </w:r>
    </w:p>
    <w:p>
      <w:pPr>
        <w:pStyle w:val="Heading6"/>
      </w:pPr>
      <w:r>
        <w:rPr>
          <w:rtl w:val="0"/>
          <w:lang w:val="fa-IR"/>
        </w:rPr>
        <w:t xml:space="preserve">جواب از اشکال به مرحوم آخوند</w:t>
      </w:r>
    </w:p>
    <w:p>
      <w:pPr/>
      <w:r>
        <w:rPr>
          <w:rtl w:val="0"/>
          <w:lang w:val="fa-IR"/>
        </w:rPr>
        <w:t xml:space="preserve">اما ما مى‏توانیم به یک نحوى به این مسئله پاسخ بدهیم. پاسخ ما این است که در آن اوصافى که وجود و عدم آن اوصاف، تصرفى در ماهیت آن مُتصَف به‌وجود نمى‏آورد، آن اوصاف نمى‏تواند باعث افتراق آن ماهیت بشود. فرض کنید که ما در بحث اتصاف ماهیت به وجود بگوییم: </w:t>
      </w:r>
      <w:r>
        <w:rPr>
          <w:rStyle w:val="Arabi"/>
          <w:rtl w:val="0"/>
          <w:lang w:val="fa-IR"/>
        </w:rPr>
        <w:t xml:space="preserve">الماهیةُ متصفةٌ بالوجود و الماهیةُ غیرُ متصفةٍ بالوجود</w:t>
      </w:r>
      <w:r>
        <w:rPr>
          <w:rtl w:val="0"/>
          <w:lang w:val="fa-IR"/>
        </w:rPr>
        <w:t xml:space="preserve">، آن ماهیتى که معدوم است. حالا اتصاف ماهیت به وجود و عدم اتصاف ماهیت به وجود چه تفاوتى در ذات خود ماهیت به‌وجود مى‏آورد؟! تفاوتى ندارد، بالأخره ماهیت خودش ماهیت است. ماهیت عبارت از آن قالب و آن شکل است؛ حالا چه آن شکل در خارج بیاید و چه آن شکل در خارج نیاید.</w:t>
      </w:r>
    </w:p>
    <w:p>
      <w:pPr>
        <w:pStyle w:val="Heading6"/>
      </w:pPr>
      <w:r>
        <w:rPr>
          <w:rtl w:val="0"/>
          <w:lang w:val="fa-IR"/>
        </w:rPr>
        <w:t xml:space="preserve">تمثیل امکان ذاتی و ماهیت به نقشه ساختمان</w:t>
      </w:r>
    </w:p>
    <w:p>
      <w:pPr/>
      <w:r>
        <w:rPr>
          <w:rtl w:val="0"/>
          <w:lang w:val="fa-IR"/>
        </w:rPr>
        <w:t xml:space="preserve">من‌باب‌مثال یک شکلى را یک مهندس مى‏کشد، نقشۀ ساختمانى را مى‏کشد و آن را به این دیوار نصب مى‏کند، حالا یک‌وقت شما مى‏آیید و این شکل را به یک ساختمان یا به یک عمارت سه یا چهار طبقه تبدیل مى‏کنید، و یک‌وقت همین‌طور شکل روى دیوار هست تا دو سال هم دست به ترکیبش نمى‏زنید. شکل، شکل است و سر جایش هست، این چه تفاوتى را به‌وجود آورده است؟ این شکل عبارت است از ماهیت ساختمان، آن بنایى که بر او ساخته شده است. این امکان ذاتى که مى‏خواهیم بگوییم: ممکن بالذات، این نقشه است. آن ساختمانى که براساس این نقشه درست شده آن وجود خارجى است. البته دارم تشبیه مى‏کنم والاّ خود آن نقشه وجود خارجى دارد. حتى در ذهن هم اگر نقش ببندد و در خارج نباشد باز وجود ذهنى دارد. فقط از باب تشبیه مسأله است. آن نقشه یعنى امکان ذاتى، آن امکان ذاتى اگر لباس وجود خارج بپوشد مى‏شود معلول براى علت، اگر لباس وجود خارجى نپوشد معلول نیست و در رتبه همان نقشه‏ بودن باقى مى‏ماند. این شد امکان ذاتى. حالا این وجود که مى‏گوییم: وجود اتصاف ماهیت به یک امر دیگر است چه تأثیرى در این امکان ذاتى به‌وجود مى‏آورد؟! هیچ تأثیرى ندارد! یعنی در خود ماهیت اثر ایجاد نمى‏کند، در خود ماهیت اثرى را به‌وجود نمى‏آورد. آنچه در خارج هست یک امر خارجى است که به این ممکن بالذات اصلاً ارتباطى ندارد. ما دو وجود داریم: یک وجود داریم وجود بسیط است که اختصاص به ذات حق متعال دارد و یک وجود، وجود محدود است آن وجودى است که در خارج مشاهَد است. امکان ذاتى در این وسط چه نقشى بازى مى‏کند؟ امکان ذاتى در ضمن این وجود، وجود پیدا مى‏کند. اگر وجود نبود ممکن بالذات ما هم وجود نداشت. یعنى وقتى که این وجود خارجى را مى‏بینیم برعکس آنچه تصورات و تخیلات است، وقتى که این وجود را در خارج مى‏بینیم متوجه مى‏شویم که این وجود خارجى باید مقید باشد، چون ما او را دیدیم. مردم و عوام همان‌طورى که خود مرحوم آخوند تصریح دارند در بسیارى از جاها و همین‌طور مرحوم حاجى و سایر فلاسفه، در نظر اول بر ماهیت نظر مى‏کنند و غیر از ماهیت چیزى نمى‏بینند، در وهلۀ اول چشم بر اختلافات مى‏افتد، چشم بر مفارقات مى‏افتد، به سیاهى، سفیدى، قرمزى، سبزى، حجر، شجر، ماء، سماء، أرض تمام اینها را صور مى‏بینند، اختلافات را در صور مى‏بینند. حالا یک کسى در اینجا پیدا بشود و یک‌قدرى دقت بکند، از این صور، به آن وجودى که این صور در ضمن آن وجود تبلور پیدا کرده برسد، آن دیگر خیلى شاهکار کرده است. تا برسد به اینکه آن صور، خود اینها همه ماهیات هستند و ماهیات اعدام هستند. به آن حقیقت وجود بخواهد برسد از این صور، خیلى کار کرده است. ولى بعضى‏ها هستند که ابتدائًا مى‏آیند و در خارج اصلاً وجود مى‏بینند مى‏گویند: این امر در خارج موجود است، کارى ندارند به اینکه چه هست، موجود می‌بینند. حالا از نقطه نظر ماهیت، این مسئله مثال است ولى من مى‏خواهم از این مثال براى وجود استفاده بکنم.</w:t>
      </w:r>
    </w:p>
    <w:p>
      <w:pPr>
        <w:pStyle w:val="Heading6"/>
      </w:pPr>
      <w:r>
        <w:rPr>
          <w:rtl w:val="0"/>
          <w:lang w:val="fa-IR"/>
        </w:rPr>
        <w:t xml:space="preserve">تمثیل دیگری از ماهیت و وجود</w:t>
      </w:r>
    </w:p>
    <w:p>
      <w:pPr/>
      <w:r>
        <w:rPr>
          <w:rtl w:val="0"/>
          <w:lang w:val="fa-IR"/>
        </w:rPr>
        <w:t xml:space="preserve">من‌باب مثال اگر شخصى در خارج دارد مى‏آید و دور است و چشمتان نمى‏بیند، فقط احساس یک حرکتى را مى‏کنید، در اولین وهله چه به‌نظر مى‏آید؟ در اولین وهله این است که جنبنده‏اى در اینجا هست، حالا آن جنبنده انسان است یا حیوان است، هنوز برایتان روشن نشده است. یک‌قدرى که نزدیک‌تر مى‏آید، مى‏بینید این جنبنده انسان است، حیوان نیست، چون می‌بینید روى دو پا راه مى‏رود، حیوان دو پا است. یک‌قدرى جلوتر مى‏آید شمایلش برایتان مشخص مى‏شود، یک‌قدرى جلوتر جلوتر مى‏آید، مى‏بینید از دوستان است. مراتبى را شما طى کرده‏اید تا اینکه مشخص شد، مدام قیود او زیاد شد، قید اول فقط جنبندگى، بعد تبدیل شد به اضافه شدن بر آن یعنی انسان، بعد تبدیل شد به رنگ، بعد تبدیل شد به خصوصیات دیگر، تا اینکه بالاخره تبدیل شد به زوجۀ مکرمه یا ممکن است که زوج باشد. این دیگر باید خیلى نزدیک بشود نزدیک نزدیک نزدیک، تا اینکه متوجه بشوید که از دوستان است یا اینکه یک تعلّق دیگرى در اینجا هست. این مسئله را در مورد وجود مى‏خواهیم استفاده بکنیم. وقتى که انسان در خارج احساس یک وجودى را مى‏کند، در مرتبۀ اول مى‏گوییم: امرى هست، حالا به آن امر کار نداریم. آیا در این هست بودنش شک داریم یا نداریم؟! شک نداریم. از این هست بودن که محمول براى این قضیۀ ما است، ما مى‏آییم و موضوع را ثابت مى‏کنیم. یعنى از این امرى که هست مى‏آییم و مى‏گوییم: پس باید یک امرى باشد. مدام همین‌طور جلوتر مى‏آییم. حالا که از این هست سراغ این امر می‌آییم، این امر چیست؟ این امر جنبنده است، انسان است، ناطق است، کذا است، زوجۀ مکرمه است. از این دور قضیه که آن محمول براى این قضیۀ ما باشد مى‏آییم و یک دور مى‏زنیم می‌گوییم: کجا بودى؟ خیلى دور بودى نشناختمت، این‌طور نمى‏شود، باید جلو بیایى تا بشناسمت! ما از محمول شما پى به شما بردیم! از محمول پی می‌بریم که آن وجودِ هست هست، زید هست، عمرو هست، شجر هست، سماء هست، هستِ اول مى‏آید اثبات وجود خارج مى‏کند. ما کارى به ماهیت نداریم، هنوز نمى‏دانیم چه‏ چیز هست. اولین احساس، احساس وجود مقید است. این اولین احساس است. پس حالا متوجه شدیم که بین مسئلۀ وجود و بین مسئلۀ ماهیت فرق هست. یعنى در وهلۀ اول وجود مقید [می‌آید و بعد ماهیت می آید.] چون ما فیلسوف هستیم، حکیم هستیم مى‏دانیم که در خارج، وجود منبسط و وجود بسیط نمى‏تواند بیاید، باید در خارج وجود مقید باشد. پس وقتى که ما احساس امرى را مى‏کنیم، آن احساس در مرتبۀ اول اگر دقت کنیم به وجود خورده نه به ماهیت. فرض این است که احساس امر موجود هست، کارى به ماهیتش نداریم. حالا آن ماهیت چیست؟ لعلّ این حرکتى که هست این حرکت یک شجر باشد، در وزش باد دارد حرکت مى‏کند و ما خیال مى‏کنیم جنبنده است، حتى نسبت به اصلش هم شک داریم ولى نسبت به این که امرى هست شک نداریم. این همان وجود است، این همان وجود متنازلۀ از آن وجود بسیط است. دیگر فکر کنم از این آسان‌تر نتوانم مسئله را بیان کنم!</w:t>
      </w:r>
    </w:p>
    <w:p>
      <w:pPr>
        <w:pStyle w:val="SoalMatn"/>
      </w:pPr>
      <w:r>
        <w:rPr>
          <w:rtl w:val="0"/>
          <w:lang w:val="fa-IR"/>
        </w:rPr>
        <w:t xml:space="preserve">تلمیذ</w:t>
      </w:r>
      <w:r>
        <w:rPr>
          <w:rtl w:val="0"/>
          <w:lang w:val="fa-IR"/>
        </w:rPr>
        <w:t xml:space="preserve">: وجود، عارضُ الماهیة؛ نه‌اینکه ماهیت عارض وجود است. اگر یک‌هم‌چنین ادراکى از امکان داشته باشد پس باید بگوییم: بعضى وقت‌ها وجود عارض ماهیت است و بعضى وقت‌ها ماهیت عارض وجود است.</w:t>
      </w:r>
    </w:p>
    <w:p>
      <w:pPr/>
      <w:r>
        <w:rPr>
          <w:rtl w:val="0"/>
          <w:lang w:val="fa-IR"/>
        </w:rPr>
        <w:t xml:space="preserve">استاد</w:t>
      </w:r>
      <w:r>
        <w:rPr>
          <w:rtl w:val="0"/>
          <w:lang w:val="fa-IR"/>
        </w:rPr>
        <w:t xml:space="preserve">: اگر منظورتان از عرَض یک‌وقت عرضى است که قبلاً نیاز به موضوع داشته باشد خب قبل از وجود که ماهیت موضوع ندارد تا بخواهد بر آن عارض بشود. فرض کنید که در مورد کیف، این رنگ باید یک موضوعى را داشته باشد تا این رنگ بر آن عارض بشود، قبلاً باید یک موضوع داشته باشد.</w:t>
      </w:r>
    </w:p>
    <w:p>
      <w:pPr>
        <w:pStyle w:val="SoalMatn"/>
      </w:pPr>
      <w:r>
        <w:rPr>
          <w:rtl w:val="0"/>
          <w:lang w:val="fa-IR"/>
        </w:rPr>
        <w:t xml:space="preserve">تلمیذ</w:t>
      </w:r>
      <w:r>
        <w:rPr>
          <w:rtl w:val="0"/>
          <w:lang w:val="fa-IR"/>
        </w:rPr>
        <w:t xml:space="preserve">: سبقت زمانى نیست، سبقت رتبى است.</w:t>
      </w:r>
    </w:p>
    <w:p>
      <w:pPr/>
      <w:r>
        <w:rPr>
          <w:rtl w:val="0"/>
          <w:lang w:val="fa-IR"/>
        </w:rPr>
        <w:t xml:space="preserve">استاد</w:t>
      </w:r>
      <w:r>
        <w:rPr>
          <w:rtl w:val="0"/>
          <w:lang w:val="fa-IR"/>
        </w:rPr>
        <w:t xml:space="preserve">: ولى عرضى که معمولاً مى‏گویند فقط صرف عروضیت است. حالا عروضیت هرچه مى‏خواهید بگویید، این به آن عارض بشود یا آن به این عارض بشود. اصل این است که وجود است که ماهیت را مى‏سازد. این مسئله هست.</w:t>
      </w:r>
    </w:p>
    <w:p>
      <w:pPr/>
      <w:r>
        <w:rPr>
          <w:rtl w:val="0"/>
          <w:lang w:val="fa-IR"/>
        </w:rPr>
        <w:t xml:space="preserve">این مطلب هست که این مسئلۀ وجود مى‏آید و خود را در خارج مى‏نمایاند، ما از نمایش او متوجه مى‏شویم که یک امکان ذاتى و یک ماهیتى در اینجا باید وجود داشته باشد.</w:t>
      </w:r>
    </w:p>
    <w:p>
      <w:pPr/>
      <w:r>
        <w:rPr>
          <w:rtl w:val="0"/>
          <w:lang w:val="fa-IR"/>
        </w:rPr>
        <w:t xml:space="preserve">حالا صحبت در این است که اگرچه این مسئله صحیح است که در جنبۀ علیت و معلولیت تلازم وجود دارد ولى این جنبۀ علیت دخالتی در امکان ذاتى نمى‏کند. یعنى بالاخره امکان ذاتى را تبدیل به وجوب بالذات و ضرورت ثبوتیه نمى‏کند تا اینکه آن مستوجب واجب‏الوجود باشد، باز امکان ذاتى به‌هرحال در سر جاى خودش هست. یعنى این وجود خارجى ممکن بالذات، امکان ذاتى را از امکان ذاتى بیرون نمى‏آورد، همیشه این ممکن، ممکن بالذات است. پس این اشکال بر مرحوم آخوند وارد نمى‏شود.</w:t>
      </w:r>
    </w:p>
    <w:p>
      <w:pPr>
        <w:pStyle w:val="NaghlegholMatn"/>
      </w:pPr>
      <w:r>
        <w:rPr>
          <w:rStyle w:val="Arabi"/>
          <w:rtl w:val="0"/>
          <w:lang w:val="fa-IR"/>
        </w:rPr>
        <w:t xml:space="preserve">و هذا لو صَحَّ لاستَوجَبَ نفیَ الملازمةِ بینَ الواجبِ و الممکنِ بل بینَ کلِّ علةٍ موجبةٍ مع معلولِه لأنّ العلةَ قد تجِبُ حیثُ لم یکُنِ المعلولُ واجبًا سواءً کان الوجوبُ مِن الذاتِ أو مِن الغیرِ کما سنُحَقّقُ.</w:t>
      </w:r>
      <w:r>
        <w:rPr>
          <w:rStyle w:val="FootnoteReference"/>
        </w:rPr>
        <w:footnoteReference w:id="1"/>
      </w:r>
    </w:p>
    <w:p>
      <w:pPr>
        <w:pStyle w:val="NaghlegholMatn"/>
      </w:pPr>
      <w:r>
        <w:rPr>
          <w:rtl/>
          <w:lang w:val="fa-IR"/>
        </w:rPr>
        <w:t xml:space="preserve">«[و این استلزام اگر صحیح باشد] لازم مى‏گیرد نفى ملازمۀ بین واجب و ممکن را بلکه در یک دایرۀ وسیع‌‌تر بین هر علت موجبه‏اى با معلولش باید بگوییم که ملازمه نیست، به‌خاطر اینکه علت بعضى وقت‌ها هست که اصلاً معلول وجود خارجى وجود ندارد. حالا مى‏خواهد این وجوب، وجوب ذاتى باشد یا وجوب غیرى باشد. (بنابراین باید بگوییم که بین این دو هیچ امکان ذاتى لازم نمى‏گیرد واجب بالذات را) [همان‌طور که به‌زودی محقق می کنیم].»</w:t>
      </w:r>
    </w:p>
    <w:p>
      <w:pPr>
        <w:pStyle w:val="NaghlegholMatn"/>
      </w:pPr>
      <w:r>
        <w:rPr>
          <w:rStyle w:val="Arabi"/>
          <w:rtl w:val="0"/>
          <w:lang w:val="fa-IR"/>
        </w:rPr>
        <w:t xml:space="preserve">و أعجبَ مِن ذلک ما قیل فی بعضِ التعالیقِ.</w:t>
      </w:r>
    </w:p>
    <w:p>
      <w:pPr>
        <w:pStyle w:val="NaghlegholMatn"/>
      </w:pPr>
      <w:r>
        <w:rPr>
          <w:rtl w:val="0"/>
          <w:lang w:val="fa-IR"/>
        </w:rPr>
        <w:t xml:space="preserve">«و عجیب‌تر از این همان مطلبى است که از مرحوم میرداماد است.»</w:t>
      </w:r>
    </w:p>
    <w:p>
      <w:pPr/>
      <w:r>
        <w:rPr>
          <w:rtl w:val="0"/>
          <w:lang w:val="fa-IR"/>
        </w:rPr>
        <w:t xml:space="preserve">ایشان با توجه به اینکه اشکال را قبول کردند منتها صورت قضیه را برگرداندند و خواستند به یک نحوى از مخمصۀ ورود اشکال بر تعریف تلازم خارج بشوند. آمدند و این واجب بالذات را به امکان بالقیاس تبدیل کردند. گفتند: بین ملزوم و لازم باید آن علقۀ ضروریه باشد ولى در اینجا بین صادر اول و بین واجب الوجود علقۀ ضروریه نیست، آن واجب الوجود بالنسبه به صادر اول امکان بالقیاس است، یعنى ارتباط بین صادر اول و بین واجب الوجود این ارتباط، ارتباط امکان بالقیاس است. صادر اول هم بالنسبه به واجب الوجود امکان بالقیاس است، امکان بالقیاس یعنى این درقبال ما مى‏شود باشد. حالا اینکه حتماً باید باشد، خب باشد، حتماً باشد. آن هم درقبال این مى‏تواند وجود داشته باشد. بنابراین با این وسیله مى‏توانیم ثابت بکنیم که ممکن بالذات نه‌اینکه لازم مى‏گیرد واجب الوجود بالذات را بلکه ممکن بالذات لازم مى‏گیرد ممکن بالقیاس را. ما مى‏گوییم: آخر این همان قضیه‌اى است که «خودش را بیار اسمش را نیار» است! چه فرق مى‏کند که شما به این بگویید: ممکن بالقیاس یا اینکه بگویید: واجب الوجود بالذات، چه تفاوتى مى‏کند؟! ذاتش که یکى است! بحث ما در تعابیر و در ترتب احکامى که بر تعابیر و بر مفاهیم بدون تعلق به جهت خارجیه باشد نیست، بحث ما راجع به ترتب احکام بر نفس حقایق خارجیه است؛ حالا مى‏خواهید آن حقایق خارجیه را به هر تعبیرى تعبیر کنید. شما واجب الوجود را بگویید: ممکن بالقیاس، از واجب الوجودى‏اش که دست برنمى‏دارد، باز واجب الوجود است، باز به این اشکال مى‏شود. و اشکال مهم‌تر از این قضیه‌اى را که مرحوم آخوند وارد مى‏کنند این است که اصلاً امکان بالقیاس در دایرۀ ضروریات نیست بلکه در دایرۀ خود همان ممکنات است. بین ملزوم و لازم امکان بالقیاس نیست. امکان بالقیاس در مواردى است که هیچ‌گونه تعلقى بین این دو وجود ندارد؛ یعنی تعلّق ضروریه‏اى وجود ندارد.</w:t>
      </w:r>
    </w:p>
    <w:p>
      <w:pPr>
        <w:pStyle w:val="NaghlegholMatn"/>
      </w:pPr>
      <w:r>
        <w:rPr>
          <w:rStyle w:val="Arabi"/>
          <w:rtl w:val="0"/>
          <w:lang w:val="fa-IR"/>
        </w:rPr>
        <w:t xml:space="preserve">إنّ إمکانَ الملزومِ إنما هو بالقیاسِ إلى ذاتِه و هو یستلزِمُ إمکانَ اللازمِ بالقیاسِ إلیه أعنی ذاتَ الملزومِ لا إمکانَه بالقیاسِ إلى ذاتِه.</w:t>
      </w:r>
    </w:p>
    <w:p>
      <w:pPr/>
      <w:r>
        <w:rPr>
          <w:rtl w:val="0"/>
          <w:lang w:val="fa-IR"/>
        </w:rPr>
        <w:t xml:space="preserve">(ان امکان الملزوم انما هو بالقیاس الى ذاته)، به قیاس به ذات خودش هست (و هو یستلزم امکان اللازم بالقیاس الیه) و این امکان ملزوم، لازم مى‏گیرد امکان لازم را به قیاس به ذات ملزوم. یعنى ذات لازم، ممکن بالقیاس است به ذات ملزوم، نه اینکه ممکن است بالنسبة به ذات خودش، نه ممکن است ذات خودش واجب الوجود باشد (لا امکانه بالقیاس الى ذاته)، نه اینکه لازمه‏اش این است که این لازم، ممکن باشد حتى به قیاس به ذات خودش. ممکن است نسبت به ذات خودش ممتنع باشد یا واجب باشد.</w:t>
      </w:r>
    </w:p>
    <w:p>
      <w:pPr>
        <w:pStyle w:val="NaghlegholMatn"/>
      </w:pPr>
      <w:r>
        <w:rPr>
          <w:rStyle w:val="Arabi"/>
          <w:rtl w:val="0"/>
          <w:lang w:val="fa-IR"/>
        </w:rPr>
        <w:t xml:space="preserve">و مقتضَى الاستلزامِ بینَ الممکنِ و المحالِ کونُ‏ نقیضِ اللازمِ غیرَ ضروریٍ بالقیاسِ إلى ذاتِ الملزومِ لا کونُه لا ضروریًا بالقیاسِ إلى حدّ ذاتِه سواءً کان اللازمُ ضروریَ العدمِ أو ضروریَ الوجودِ أو لا ضروریَ الوجودِ و العدمِ جمیعًا نظرًا إلى ذاتِه مِن حیثُ هی هی.</w:t>
      </w:r>
    </w:p>
    <w:p>
      <w:pPr>
        <w:pStyle w:val="NaghlegholMatn"/>
      </w:pPr>
      <w:r>
        <w:rPr>
          <w:rtl w:val="0"/>
          <w:lang w:val="fa-IR"/>
        </w:rPr>
        <w:t xml:space="preserve">«مقتضاى آن استلزامى که بین ممکن و محال هست این است که نقیض لازم، غیرضرورى باشد به قیاس به ذات ملزوم، نه‌اینکه این لازم لاضرورى باشد به قیاس به حدّ ذات خودش، یعنی به قیاس به حد ذات خودش ضرورت نداشته باشد. نه، ممکن است نسبت به حدّ ذات خودش ضرورت داشته باشد. بله، نسبت به ذات ملزوم ممکن است که این ضرورت نداشته باشد. حالا مى‏خواهد این لازم ما ضرورى العدم باشد در امتناع ذاتى یا ضرورى الوجود باشد در علت أولى، یا اینکه نه ضرورت وجود داشته باشد و نه ضرورت عدم، که در سلسلۀ طولیه علل در آنجا این مسئله لحاظ مى‏شود که خود علت بالنسبه به وجود خودش نه نسبت به معلول، خود علت نسبت به ذات خودش لاضرورى الوجود و العدم است.»</w:t>
      </w:r>
    </w:p>
    <w:p>
      <w:pPr>
        <w:pStyle w:val="NaghlegholMatn"/>
      </w:pPr>
      <w:r>
        <w:rPr>
          <w:rStyle w:val="Arabi"/>
          <w:rtl w:val="0"/>
          <w:lang w:val="fa-IR"/>
        </w:rPr>
        <w:t xml:space="preserve">و لا یُتَوَهّمنَ أنّ هذا إمکانٌ بالغیرِ و هو مِن المستحیلِ کما مرّ بل هذا إمکانٌ بالقیاسِ إلى الغیرِ و قد وُضِحَ الفرقُ بینَهما.</w:t>
      </w:r>
    </w:p>
    <w:p>
      <w:pPr>
        <w:pStyle w:val="NaghlegholMatn"/>
      </w:pPr>
      <w:r>
        <w:rPr>
          <w:rtl/>
          <w:lang w:val="fa-IR"/>
        </w:rPr>
        <w:t xml:space="preserve">«و کسى خیال نکند که امکان بالغیر است بلکه امکان بالقیاس الى الغیر است، چون امکان بالغیر محال است. [فرق بین امکان بالغیر و امکان بالقیاس الی الغیر روشن شد].»</w:t>
      </w:r>
    </w:p>
    <w:p>
      <w:pPr>
        <w:pStyle w:val="NaghlegholMatn"/>
      </w:pPr>
      <w:r>
        <w:rPr>
          <w:rStyle w:val="Arabi"/>
          <w:rtl w:val="0"/>
          <w:lang w:val="fa-IR"/>
        </w:rPr>
        <w:t xml:space="preserve">و نحن نقولُ هذا الکلامُ و إن کان فی ظاهرِ الأمرِ یوهَمُ أنه على أسلوبِ الفحصِ و التحقیقِ إلا أنّه سخیفٌ لما عُلِمَ أنّ الإمکانَ بالقیاسِ إلى الغیرِ إنّما یُتَصَوّرُ بینَ أشیاءٍ لیست بینَها علاقةُ الإیجابِ و الوجوبِ و الإفاضةِ و الاستفاضةِ و بالجملةِ العلاقةُ الذاتیةُ السببیةُ و المسببیةُ فی الوجودِ و العدمِ.</w:t>
      </w:r>
      <w:r>
        <w:rPr>
          <w:rStyle w:val="FootnoteReference"/>
        </w:rPr>
        <w:footnoteReference w:id="2"/>
      </w:r>
    </w:p>
    <w:p>
      <w:pPr>
        <w:pStyle w:val="NaghlegholMatn"/>
      </w:pPr>
      <w:r>
        <w:rPr>
          <w:rtl w:val="0"/>
          <w:lang w:val="fa-IR"/>
        </w:rPr>
        <w:t xml:space="preserve">«مرحوم آخوند مى‏فرمایند: اگرچه این کلام در وهلۀ اول این‌طور مى‏نمایاند که بر اسلوب فحص و تحقیق است، الاّ اینکه [کلامی است سخیف] و دلیلش هم این است امکان بالقیاس الی الغیر تصور مى‌شود بین اشیائى که بین این اشیاء علاقۀ لزومیۀ ایجاب وجوب و افاضه و استفاضۀ اشراقیه و استفاضۀ از ناحیۀ قوابل وجود ندارد. [و به‌طورکلی] علاقۀ ذاتیه‏اى که منبعث از سببّیت و مسببیت است در وجود و در عدم، در هر دو، وجود ندارد درحالى‌که بین علت و معلول علاقه، علاقۀ لزومیه است، بین صادر اول و بین واجب الوجود بالذات علاقه، علاقۀ لزومیۀ سببیت و مسببّیت است، و در یک‌هم‌چنین موردى واجب بالنسبه به صادر اول، امکان بالقیاس نیست بلکه ضرورت وجودیه‏ براى تحقق علت بر او حاکم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190 ـ 191.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